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textooo="http://openoffice.org/2013/office" xmlns:field="urn:openoffice:names:experimental:ooo-ms-interop:xmlns:field:1.0" office:version="1.2">
  <office:scripts/>
  <office:font-face-decls>
    <style:font-face style:name="Mangal1" svg:font-family="Mangal"/>
    <style:font-face style:name="Calibri" svg:font-family="Calibri" style:font-family-generic="roman" style:font-pitch="variable"/>
    <style:font-face style:name="Century" svg:font-family="Century" style:font-family-generic="roman" style:font-pitch="variable"/>
    <style:font-face style:name="Times New Roman" svg:font-family="'Times New Roman'" style:font-family-generic="roman" style:font-pitch="variable"/>
    <style:font-face style:name="ＭＳ 明朝" svg:font-family="'ＭＳ 明朝'" style:font-family-generic="roman" style:font-pitch="variable"/>
    <style:font-face style:name="Arial" svg:font-family="Arial" style:font-family-generic="swiss" style:font-pitch="variable"/>
    <style:font-face style:name="Mangal" svg:font-family="Mangal"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ＤＦ特太ゴシック体" svg:font-family="ＤＦ特太ゴシック体" style:font-family-generic="system" style:font-pitch="variable"/>
    <style:font-face style:name="ＭＳ 明朝1" svg:font-family="'ＭＳ 明朝'" style:font-family-generic="system" style:font-pitch="variable"/>
    <style:font-face style:name="ＭＳ Ｐゴシック" svg:font-family="'ＭＳ Ｐゴシック'" style:font-family-generic="system" style:font-pitch="variable"/>
    <style:font-face style:name="ＭＳ Ｐ明朝" svg:font-family="'ＭＳ Ｐ明朝'" style:font-family-generic="system" style:font-pitch="variable"/>
  </office:font-face-decls>
  <office:automatic-styles>
    <style:style style:name="P1" style:family="paragraph" style:parent-style-name="Standard">
      <style:text-properties style:font-name="ＭＳ 明朝"/>
    </style:style>
    <style:style style:name="P2" style:family="paragraph" style:parent-style-name="Standard">
      <style:paragraph-properties fo:text-align="center" style:justify-single-word="false"/>
      <style:text-properties style:font-name="ＭＳ 明朝"/>
    </style:style>
    <style:style style:name="P3" style:family="paragraph" style:parent-style-name="Standard">
      <style:paragraph-properties fo:text-align="start" style:justify-single-word="false"/>
    </style:style>
    <style:style style:name="P4" style:family="paragraph" style:parent-style-name="Standard">
      <style:paragraph-properties fo:line-height="0.423cm" fo:text-align="start" style:justify-single-word="false"/>
    </style:style>
    <style:style style:name="P5" style:family="paragraph" style:parent-style-name="Standard">
      <style:paragraph-properties fo:margin-left="0.43cm" fo:margin-right="0cm" fo:text-indent="-0.43cm" style:auto-text-indent="false"/>
    </style:style>
    <style:style style:name="P6" style:family="paragraph" style:parent-style-name="Standard">
      <style:paragraph-properties fo:margin-left="0.43cm" fo:margin-right="0cm" fo:text-indent="-0.43cm" style:auto-text-indent="false"/>
      <style:text-properties style:font-name="ＭＳ 明朝"/>
    </style:style>
    <style:style style:name="P7" style:family="paragraph" style:parent-style-name="Standard">
      <style:paragraph-properties fo:margin-left="0.43cm" fo:margin-right="0cm" fo:text-indent="-0.43cm" style:auto-text-indent="false"/>
      <style:text-properties style:font-name="ＭＳ 明朝" style:language-asian="ja" style:country-asian="JP"/>
    </style:style>
    <style:style style:name="P8" style:family="paragraph" style:parent-style-name="Standard">
      <style:paragraph-properties fo:margin-left="0.323cm" fo:margin-right="0cm" fo:text-indent="0cm" style:auto-text-indent="false"/>
    </style:style>
    <style:style style:name="P9" style:family="paragraph" style:parent-style-name="Standard">
      <style:paragraph-properties fo:text-align="center" style:justify-single-word="false"/>
    </style:style>
    <style:style style:name="P10" style:family="paragraph" style:parent-style-name="No_20_Spacing">
      <style:text-properties fo:color="#000000" style:font-name="ＭＳ 明朝" fo:font-size="12pt" style:font-size-asian="12pt" style:language-asian="zh" style:country-asian="TW" style:font-size-complex="12pt"/>
    </style:style>
    <style:style style:name="P11" style:family="paragraph" style:parent-style-name="No_20_Spacing">
      <style:text-properties fo:color="#000000" style:font-name="ＭＳ 明朝" fo:font-size="12pt" style:font-size-asian="12pt" style:language-asian="ja" style:country-asian="JP" style:font-size-complex="12pt"/>
    </style:style>
    <style:style style:name="P12" style:family="paragraph" style:parent-style-name="No_20_Spacing">
      <style:text-properties fo:color="#000000" style:font-name="ＭＳ 明朝" fo:font-size="12pt" style:font-size-asian="12pt" style:language-asian="ja" style:country-asian="JP" style:font-name-complex="ＤＦ特太ゴシック体" style:font-size-complex="12pt"/>
    </style:style>
    <style:style style:name="P13" style:family="paragraph" style:parent-style-name="No_20_Spacing">
      <style:paragraph-properties fo:text-align="center" style:justify-single-word="false"/>
    </style:style>
    <style:style style:name="P14" style:family="paragraph" style:parent-style-name="No_20_Spacing" style:master-page-name="Standard">
      <style:paragraph-properties fo:text-align="center" style:justify-single-word="false" style:page-number="auto"/>
    </style:style>
    <style:style style:name="P15" style:family="paragraph" style:parent-style-name="No_20_Spacing">
      <style:paragraph-properties fo:margin-left="0.423cm" fo:margin-right="0cm" fo:text-indent="-0.423cm" style:auto-text-indent="false"/>
    </style:style>
    <style:style style:name="P16" style:family="paragraph" style:parent-style-name="No_20_Spacing">
      <style:paragraph-properties fo:margin-left="0cm" fo:margin-right="0cm" fo:text-indent="0.423cm" style:auto-text-indent="false"/>
    </style:style>
    <style:style style:name="T1" style:family="text">
      <style:text-properties style:font-name="ＭＳ 明朝"/>
    </style:style>
    <style:style style:name="T2" style:family="text">
      <style:text-properties style:font-name="ＭＳ 明朝" style:language-asian="ja" style:country-asian="JP"/>
    </style:style>
    <style:style style:name="T3" style:family="text">
      <style:text-properties style:font-name="ＭＳ 明朝" fo:font-size="12pt" style:font-size-asian="12pt" style:language-asian="ja" style:country-asian="JP" style:font-size-complex="12pt"/>
    </style:style>
    <style:style style:name="T4" style:family="text">
      <style:text-properties fo:color="#000000" style:font-name="ＭＳ 明朝"/>
    </style:style>
    <style:style style:name="T5" style:family="text">
      <style:text-properties fo:color="#000000" style:font-name="ＭＳ 明朝" fo:font-size="12pt" style:font-size-asian="12pt" style:language-asian="zh" style:country-asian="TW" style:font-size-complex="12pt"/>
    </style:style>
    <style:style style:name="T6" style:family="text">
      <style:text-properties fo:color="#000000" style:font-name="ＭＳ 明朝" fo:font-size="12pt" style:font-size-asian="12pt" style:language-asian="ja" style:country-asian="JP" style:font-size-complex="12pt"/>
    </style:style>
    <style:style style:name="T7" style:family="text">
      <style:text-properties fo:color="#000000" style:font-name="ＭＳ 明朝" fo:font-size="12pt" style:font-size-asian="12pt" style:language-asian="ja" style:country-asian="JP" style:font-name-complex="ＤＦ特太ゴシック体" style:font-size-complex="12pt"/>
    </style:style>
    <style:style style:name="T8" style:family="text">
      <style:text-properties fo:color="#000000" style:font-name="ＭＳ 明朝" fo:font-size="12pt" style:font-size-asian="12pt" style:language-asian="ja" style:country-asian="JP" style:font-name-complex="ＭＳ 明朝1" style:font-size-complex="12pt"/>
    </style:style>
    <style:style style:name="T9" style:family="text">
      <style:text-properties fo:color="#000000" style:font-name="ＭＳ 明朝" fo:font-size="12pt" style:font-size-asian="12pt" style:font-size-complex="12pt"/>
    </style:style>
    <style:style style:name="T10" style:family="text">
      <style:text-properties fo:color="#000000" style:font-name="ＭＳ 明朝" style:language-asian="ja" style:country-asian="JP"/>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4">
        <text:span text:style-name="T5">一般財団法人</text:span>
        <text:span text:style-name="T6">○</text:span>
        <text:span text:style-name="T5">○定款</text:span>
      </text:p>
      <text:p text:style-name="P10"/>
      <text:p text:style-name="P13">
        <text:span text:style-name="T9">第１章　総　則</text:span>
      </text:p>
      <text:p text:style-name="P11"/>
      <text:p text:style-name="No_20_Spacing">
        <text:span text:style-name="T6">(名称)</text:span>
      </text:p>
      <text:p text:style-name="No_20_Spacing">
        <text:span text:style-name="T6">第１条　当法人は、一般財団法人○○と称する。</text:span>
      </text:p>
      <text:p text:style-name="No_20_Spacing">
        <text:span text:style-name="T6">名称の中には</text:span>
        <text:span text:style-name="T7">一般財団法人</text:span>
        <text:span text:style-name="T6">の文字を付す必要があります。</text:span>
      </text:p>
      <text:p text:style-name="P11"/>
      <text:p text:style-name="No_20_Spacing">
        <text:span text:style-name="T6">(主たる事務所)</text:span>
      </text:p>
      <text:p text:style-name="No_20_Spacing">
        <text:span text:style-name="T8">第２条　当法人は、主たる事務所を○○市に置く。</text:span>
      </text:p>
      <text:p text:style-name="No_20_Spacing">
        <text:span text:style-name="T6">最小行政区画(市町村・東京都の場合は特別区)までの記載にします。</text:span>
      </text:p>
      <text:p text:style-name="P11"/>
      <text:p text:style-name="No_20_Spacing">
        <text:span text:style-name="T6">(目的)</text:span>
      </text:p>
      <text:p text:style-name="No_20_Spacing">
        <text:span text:style-name="T6">第３条　当法人は、○○することを目的とし、その目的に資するため次の事業を行う。</text:span>
      </text:p>
      <text:p text:style-name="No_20_Spacing">
        <text:span text:style-name="T6">(１)</text:span>
      </text:p>
      <text:p text:style-name="No_20_Spacing">
        <text:span text:style-name="T6">(２)</text:span>
      </text:p>
      <text:p text:style-name="No_20_Spacing">
        <text:span text:style-name="T6">(３)前各号に付帯又は関連する事業</text:span>
      </text:p>
      <text:p text:style-name="No_20_Spacing">
        <text:span text:style-name="T6">事業目的だけを記載することも可能です。最後に前各号に附帯関連する事業と記載します。</text:span>
      </text:p>
      <text:p text:style-name="P12"/>
      <text:p text:style-name="No_20_Spacing">
        <text:span text:style-name="T6">(公告)</text:span>
      </text:p>
      <text:p text:style-name="No_20_Spacing">
        <text:span text:style-name="T6">第４条　当法人の公告は、官報に掲載する方法により行う。</text:span>
      </text:p>
      <text:p text:style-name="No_20_Spacing">
        <text:span text:style-name="T6">官報以外に、日刊新聞紙や電子公告、当該一般財団法人の主たる事務所の公衆の見やすい場所に掲示する方法を規定することもできます。</text:span>
      </text:p>
      <text:p text:style-name="P11"/>
      <text:p text:style-name="P11"/>
      <text:p text:style-name="P13">
        <text:span text:style-name="T6">第２章　財産及び会計</text:span>
      </text:p>
      <text:p text:style-name="P11"/>
      <text:p text:style-name="No_20_Spacing">
        <text:span text:style-name="T6">(設立者の氏名及び住所並びに拠出する財産及びその価額)</text:span>
      </text:p>
      <text:p text:style-name="P15">
        <text:span text:style-name="T6">第５条　設立者の氏名及び住所並びに当法人の設立に際して設立者が拠出する財産及びその価額は、次のとおりである。</text:span>
      </text:p>
      <text:p text:style-name="P16">
        <text:span text:style-name="T9">住　所　○</text:span>
        <text:span text:style-name="T6">○</text:span>
        <text:span text:style-name="T9">市○</text:span>
        <text:span text:style-name="T6">○</text:span>
        <text:span text:style-name="T9">町</text:span>
        <text:span text:style-name="T6">○丁目</text:span>
        <text:span text:style-name="T9">○</text:span>
        <text:span text:style-name="T6">○</text:span>
        <text:span text:style-name="T9">番地</text:span>
      </text:p>
      <text:p text:style-name="P16">
        <text:span text:style-name="T6">設立者　○○○○</text:span>
      </text:p>
      <text:p text:style-name="P16">
        <text:span text:style-name="T6">拠出財産及びその価額　　現金　○○○万円</text:span>
      </text:p>
      <text:p text:style-name="No_20_Spacing">
        <text:span text:style-name="T6">財団法人の設立者は１名でも可能です。もっとも、財産の価額の合計額は、３００万円以上である必要があります。</text:span>
      </text:p>
      <text:p text:style-name="P11"/>
      <text:p text:style-name="No_20_Spacing">
        <text:span text:style-name="T6">(事業年度)</text:span>
      </text:p>
      <text:p text:style-name="No_20_Spacing">
        <text:span text:style-name="T6">第６条　当法人の事業年度は、年1期とし、毎年○月○日から翌年○月末日までとする。</text:span>
      </text:p>
      <text:p text:style-name="P11"/>
      <text:p text:style-name="P11"/>
      <text:p text:style-name="P13">
        <text:soft-page-break/>
        <text:span text:style-name="T6">第３章　評議員及び評議員会</text:span>
      </text:p>
      <text:p text:style-name="P11"/>
      <text:p text:style-name="No_20_Spacing">
        <text:span text:style-name="T5">(評議員)</text:span>
      </text:p>
      <text:p text:style-name="No_20_Spacing">
        <text:span text:style-name="T6">第７条　当法人に、評議員３名を置く。</text:span>
      </text:p>
      <text:p text:style-name="No_20_Spacing">
        <text:span text:style-name="T6">評議員は、３人以上である必要があります。評議員は兼職の禁止が求められ、理事・監事・使用人を兼ねることはできません。これには、子法人も含みます。</text:span>
      </text:p>
      <text:p text:style-name="P11"/>
      <text:p text:style-name="No_20_Spacing">
        <text:span text:style-name="T6">(選任及び解任)</text:span>
      </text:p>
      <text:p text:style-name="No_20_Spacing">
        <text:span text:style-name="T6">第８条　評議員の選任及び解任は、評議員会において行う。</text:span>
      </text:p>
      <text:p text:style-name="No_20_Spacing">
        <text:span text:style-name="T6">理事或いは理事会が評議員を選任又は解任する旨の定めは無効となります。</text:span>
      </text:p>
      <text:p text:style-name="P11"/>
      <text:p text:style-name="No_20_Spacing">
        <text:span text:style-name="T6">(任期)</text:span>
      </text:p>
      <text:p text:style-name="P15">
        <text:span text:style-name="T6">第９条　 評議員の任期は、選任後４年以内に終了する事業年度のうち最終のものに関する定時評議員会の終結の時までとする。</text:span>
      </text:p>
      <text:p text:style-name="P15">
        <text:span text:style-name="T6">２　任期の満了前に退任した評議員の補欠として選任された評議員の任期は、前任者の残存期間と同一とする。</text:span>
      </text:p>
      <text:p text:style-name="P15">
        <text:span text:style-name="T6">評議員の任期は原則４年となります。もっとも、評議員の任期を６年まで伸長することができます。任期満了前に退任した評議員の補欠として選任された評議員の任期を退任した評議員の任期の終了するときまでとすることも可能です。</text:span>
      </text:p>
      <text:p text:style-name="P11"/>
      <text:p text:style-name="No_20_Spacing">
        <text:span text:style-name="T6">(権限)</text:span>
      </text:p>
      <text:p text:style-name="P15">
        <text:span text:style-name="T6">第１０条　評議員会は、一般社団法人及び一般財団法人に関する法律(以下「一般法人法」という。)に規定する事項並びにこの定款に定める事</text:span>
        <text:span text:style-name="T3">項に限り決議する。</text:span>
      </text:p>
      <text:p text:style-name="P15">
        <text:span text:style-name="T6">評議員会の目的である事項以外の事項は決議することができません。</text:span>
      </text:p>
      <text:p text:style-name="P11"/>
      <text:p text:style-name="No_20_Spacing">
        <text:span text:style-name="T6">(開催)　</text:span>
      </text:p>
      <text:p text:style-name="P15">
        <text:span text:style-name="T6">第１１条　定時評議員会は、毎事業年度終了後３か月以内に開催し、臨時評議員会は、必要に応じて開催する。</text:span>
      </text:p>
      <text:p text:style-name="No_20_Spacing">
        <text:span text:style-name="T6">毎事業年度の終了後一定の時期に招集する必要があります。定時評議員会以外で開催する評議員会は臨時評議員会と呼び、必要ある時に随時開催を行うことができます。</text:span>
      </text:p>
      <text:p text:style-name="P11"/>
      <text:p text:style-name="No_20_Spacing">
        <text:span text:style-name="T6">(招集権者)</text:span>
      </text:p>
      <text:p text:style-name="No_20_Spacing">
        <text:span text:style-name="T6">第１２条　評議員会は、理事会の決議に基づき、理事長が招集する。</text:span>
      </text:p>
      <text:p text:style-name="No_20_Spacing">
        <text:span text:style-name="T6">２　理事長に事故があるときは、予め理事会の定めた順序により他の理事が招集する。</text:span>
      </text:p>
      <text:p text:style-name="P11"/>
      <text:p text:style-name="No_20_Spacing">
        <text:span text:style-name="T6">(招集の通知)</text:span>
      </text:p>
      <text:p text:style-name="P15">
        <text:span text:style-name="T6">第１３条　理事長は、評議員会の開催日の１週間前までに、評議員に対し、会議の日時、場所、目的及び審議事項を記載した書面をもって、通知を発しなければならない。</text:span>
      </text:p>
      <text:p text:style-name="P15">
        <text:span text:style-name="T6">２　前項にかかわらず、評議員全員の同意があるときは、招集の手続を経ることなく、評議員会を開催することができる。</text:span>
      </text:p>
      <text:p text:style-name="No_20_Spacing">
        <text:soft-page-break/>
        <text:span text:style-name="T6">評議員会の開催日の１週間より短縮することも可能です。</text:span>
      </text:p>
      <text:p text:style-name="P11"/>
      <text:p text:style-name="No_20_Spacing">
        <text:span text:style-name="T6">(議長)</text:span>
      </text:p>
      <text:p text:style-name="No_20_Spacing">
        <text:span text:style-name="T6">第１４条　評議員会の議長は、評議員会において、出席した評議員の中から選定する。</text:span>
      </text:p>
      <text:p text:style-name="P11"/>
      <text:p text:style-name="No_20_Spacing">
        <text:span text:style-name="T6">(決議)</text:span>
      </text:p>
      <text:p text:style-name="P15">
        <text:span text:style-name="T6">第１５条　評議員会の決議は、議決に加わることのできる評議員の過半数が出席し、出席した評議員の過半数をもって行う。</text:span>
      </text:p>
      <text:p text:style-name="P15">
        <text:span text:style-name="T6">２　一般法人法１８９条２項の決議は、議決に加わることのできる評議員の３分の２以上に当たる多数をもって行う。</text:span>
      </text:p>
      <text:p text:style-name="No_20_Spacing">
        <text:span text:style-name="T6">過半数を上回る割合を定めることも可能です。</text:span>
      </text:p>
      <text:p text:style-name="P11"/>
      <text:p text:style-name="No_20_Spacing">
        <text:span text:style-name="T6">(評議員の報酬)</text:span>
      </text:p>
      <text:p text:style-name="No_20_Spacing">
        <text:span text:style-name="T6">第１６条　　評議員の報酬は、○円とする。</text:span>
      </text:p>
      <text:p text:style-name="No_20_Spacing">
        <text:span text:style-name="T6">評議員の報酬は、無報酬とすることも可能です。</text:span>
      </text:p>
      <text:p text:style-name="P11"/>
      <text:p text:style-name="No_20_Spacing">
        <text:span text:style-name="T6">(議事録)</text:span>
      </text:p>
      <text:p text:style-name="No_20_Spacing">
        <text:span text:style-name="T6">第１７条　評議員会の議事については、法令で定めるところにより議事録を作成する。</text:span>
      </text:p>
      <text:p text:style-name="P11"/>
      <text:p text:style-name="P11"/>
      <text:p text:style-name="P13">
        <text:span text:style-name="T6">第４章　役員及び理事会</text:span>
      </text:p>
      <text:p text:style-name="P11"/>
      <text:p text:style-name="No_20_Spacing">
        <text:span text:style-name="T6">(役員)</text:span>
      </text:p>
      <text:p text:style-name="No_20_Spacing">
        <text:span text:style-name="T6">第１８条　当法人に、次の役員を置く。</text:span>
      </text:p>
      <text:p text:style-name="P16">
        <text:span text:style-name="T6">理事　○名</text:span>
      </text:p>
      <text:p text:style-name="P16">
        <text:span text:style-name="T6">監事　○名</text:span>
      </text:p>
      <text:p text:style-name="No_20_Spacing">
        <text:span text:style-name="T6">２　理事のうち１名を代表理事とし、理事会で選定する。</text:span>
      </text:p>
      <text:p text:style-name="P15">
        <text:span text:style-name="T6">３　代表理事を理事長とする。理事のうちから、専務理事及び常務理事若干名を選定することができる。</text:span>
      </text:p>
      <text:p text:style-name="No_20_Spacing">
        <text:span text:style-name="T6">理事は、３人以上である必要があります。理事会で代表理事を選定します。</text:span>
      </text:p>
      <text:p text:style-name="P11"/>
      <text:p text:style-name="No_20_Spacing">
        <text:span text:style-name="T6">(選任等)</text:span>
      </text:p>
      <text:p text:style-name="No_20_Spacing">
        <text:span text:style-name="T6">第１９条　理事及び監事は、評議員会において選任する。</text:span>
      </text:p>
      <text:p text:style-name="No_20_Spacing">
        <text:span text:style-name="T6">２　監事は、当法人又はその子法人の理事若しくは使用人を兼ねることができない。</text:span>
      </text:p>
      <text:p text:style-name="No_20_Spacing">
        <text:span text:style-name="T6">監事は兼職の禁止が求められ、理事・使用人を兼ねることはできません。これには、子法人も含みます。</text:span>
      </text:p>
      <text:p text:style-name="P11"/>
      <text:p text:style-name="No_20_Spacing">
        <text:span text:style-name="T6">(理事の職務・権限)</text:span>
      </text:p>
      <text:p text:style-name="P15">
        <text:span text:style-name="T6">第２０条　理事は、理事会を構成し、この定款に定めるところにより、当法人の業務の執行を決定する。</text:span>
      </text:p>
      <text:p text:style-name="No_20_Spacing">
        <text:span text:style-name="T6">２　理事長は、当法人を代表し、その業務を執行する。</text:span>
      </text:p>
      <text:p text:style-name="No_20_Spacing">
        <text:soft-page-break/>
        <text:span text:style-name="T6">理事の権限としては代表理事が法人の代表・業務執行、代表理事以外の業務執行理事が業務執行、その他理事が代表理事等の業務執行の監督、理事会へ参加することで意思決定に参画すること等が挙げられます。</text:span>
      </text:p>
      <text:p text:style-name="P11"/>
      <text:p text:style-name="No_20_Spacing">
        <text:span text:style-name="T6">(監事の職務・権限)</text:span>
      </text:p>
      <text:p text:style-name="P15">
        <text:span text:style-name="T6">第２１条　監事は、理事の職務の執行を監査し、法令で定めるところにより、監査報告を作成する。</text:span>
      </text:p>
      <text:p text:style-name="P15">
        <text:span text:style-name="T6">２　監事は、いつでも、理事及び使用人に対して事業の報告を求め、当法人の業務及び財産の状況の調査をすることができる。</text:span>
      </text:p>
      <text:p text:style-name="No_20_Spacing">
        <text:span text:style-name="T6">監事の権限としては理事の職務執行の監査等が挙げられます。理事が法令・定款に違反する事実があった場合、不正行為を行った場合、不正行為を行うおそれが認められる場合、著しく不当な事実がある場合は理事会に報告義務が生じます。</text:span>
      </text:p>
      <text:p text:style-name="P11"/>
      <text:p text:style-name="No_20_Spacing">
        <text:span text:style-name="T6">(任期)</text:span>
      </text:p>
      <text:p text:style-name="P15">
        <text:span text:style-name="T6">第２２条　理事の任期は、選任後２年以内に終了する事業年度のうち最終のものに関する定時評議員会の終了の時までとする。</text:span>
      </text:p>
      <text:p text:style-name="P15">
        <text:span text:style-name="T6">２　監事の任期は、選任後４年以内に終了する事業年度のうち最終のものに関する定時評議員会の終了の時までとする。</text:span>
      </text:p>
      <text:p text:style-name="P15">
        <text:span text:style-name="T6">３　任期の満了前に退任した理事又は監事の補欠として選任された理事又は監事の任期は、前任者の任期の満了する時までとする。</text:span>
      </text:p>
      <text:p text:style-name="P15">
        <text:span text:style-name="T6">理事の任期は原則２年、監事の任期は原則４年となります。もっとも、理事の任期を短縮すること、監事の任期を２年以内に終了する評議員会の終結の時までとすることもできます。</text:span>
      </text:p>
      <text:p text:style-name="P11"/>
      <text:p text:style-name="No_20_Spacing">
        <text:span text:style-name="T6">(解任)</text:span>
      </text:p>
      <text:p text:style-name="P15">
        <text:span text:style-name="T6">第２３条　理事又は監事が次の一に該当するときは、評議員会において解任することができる。ただし、監事を解任する場合は、議決に加わることのできる評議員の３分の２以上に当たる多数の決議に基づいて行わなければならない。</text:span>
      </text:p>
      <text:p text:style-name="No_20_Spacing">
        <text:span text:style-name="T6">(１)職務上の義務に違反し、又は職務を懈怠したとき。</text:span>
      </text:p>
      <text:p text:style-name="No_20_Spacing">
        <text:span text:style-name="T6">(２)心身の故障のため、職務の執行に支障があり、又はこれに堪えないとき。</text:span>
      </text:p>
      <text:p text:style-name="P11"/>
      <text:p text:style-name="No_20_Spacing">
        <text:span text:style-name="T6">(報酬等)</text:span>
      </text:p>
      <text:p text:style-name="P15">
        <text:span text:style-name="T6">第２４条　理事及び監事の報酬、賞与その他職務執行の対価として当法人から受ける財産上の利益は、評議員会の決議によって定める。</text:span>
      </text:p>
      <text:p text:style-name="P11"/>
      <text:p text:style-name="No_20_Spacing">
        <text:span text:style-name="T6">(権限)</text:span>
      </text:p>
      <text:p text:style-name="No_20_Spacing">
        <text:span text:style-name="T6">第２５条　理事会は、この定款に別に定めるもののほか、次の職務を行う。</text:span>
      </text:p>
      <text:p text:style-name="No_20_Spacing">
        <text:span text:style-name="T6">(１)当法人の業務執行の決定</text:span>
      </text:p>
      <text:p text:style-name="No_20_Spacing">
        <text:span text:style-name="T6">(２)理事の職務の執行の監督</text:span>
      </text:p>
      <text:p text:style-name="No_20_Spacing">
        <text:span text:style-name="T6">(３)代表理事の選定及び解職</text:span>
      </text:p>
      <text:p text:style-name="No_20_Spacing">
        <text:soft-page-break/>
        <text:span text:style-name="T6">理事会の権限としては業務執行の決定、理事の職務執行の監督、代表理事の選定・解職が挙げられます。</text:span>
      </text:p>
      <text:p text:style-name="P11"/>
      <text:p text:style-name="No_20_Spacing">
        <text:span text:style-name="T6">(招集)</text:span>
      </text:p>
      <text:p text:style-name="No_20_Spacing">
        <text:span text:style-name="T6">第２６条　理事会は、法令に別段の定めがある場合を除き、理事長がこれを招集する。</text:span>
      </text:p>
      <text:p text:style-name="P15">
        <text:span text:style-name="T6">２　理事会の招集通知は、会日の１週間前までに各理事及び監事に発する。ただし、緊急の必要があるときは、この期間を短縮することができる。</text:span>
      </text:p>
      <text:p text:style-name="P15">
        <text:span text:style-name="T6">３　理事及び監事全員の同意があるときは、招集の手続を経ないで理事会を開催することができる。</text:span>
      </text:p>
      <text:p text:style-name="No_20_Spacing">
        <text:span text:style-name="T6">招集通知は、会日の１週間前より短縮することも可能です。</text:span>
      </text:p>
      <text:p text:style-name="P11"/>
      <text:p text:style-name="No_20_Spacing">
        <text:span text:style-name="T6">(議長)</text:span>
      </text:p>
      <text:p text:style-name="No_20_Spacing">
        <text:span text:style-name="T6">第２７条　理事会の議長は、理事長がこれに当たる。</text:span>
      </text:p>
      <text:p text:style-name="P11"/>
      <text:p text:style-name="No_20_Spacing">
        <text:span text:style-name="T6">(決議)</text:span>
      </text:p>
      <text:p text:style-name="P15">
        <text:span text:style-name="T6">第２８条　理事会の決議は、この定款に別段の定めがあるもののほか、議決に加わることができる理事の過半数が出席し、その過半数をもって行う。</text:span>
      </text:p>
      <text:p text:style-name="P11"/>
      <text:p text:style-name="No_20_Spacing">
        <text:span text:style-name="T6">(議事録)</text:span>
      </text:p>
      <text:p text:style-name="P15">
        <text:span text:style-name="T6">第２９条　理事会の議事については、法令で定めるところにより議事録を作成し、出席した理事及び監事は、これに署名若しくは記名押印又は電子署名しなければならない。</text:span>
      </text:p>
      <text:p text:style-name="P11"/>
      <text:p text:style-name="P11"/>
      <text:p text:style-name="P13">
        <text:span text:style-name="T6">第５章　定款の変更及び解散</text:span>
      </text:p>
      <text:p text:style-name="No_20_Spacing">
        <text:span text:style-name="T6">　　　　　　　　　</text:span>
      </text:p>
      <text:p text:style-name="No_20_Spacing">
        <text:span text:style-name="T6">(定款の変更)</text:span>
      </text:p>
      <text:p text:style-name="P15">
        <text:span text:style-name="T6">第３０条　この定款は、評議員会において、議決に加わることのできる評議員の３分の２以上に当たる多数の決議によって変更することができる。</text:span>
      </text:p>
      <text:p text:style-name="No_20_Spacing">
        <text:span text:style-name="T6">２　当法人の目的並びに評議員の選任及び解任の方法についても同様とする。</text:span>
      </text:p>
      <text:p text:style-name="P11"/>
      <text:p text:style-name="No_20_Spacing">
        <text:span text:style-name="T6">(解散)</text:span>
      </text:p>
      <text:p text:style-name="P15">
        <text:span text:style-name="T6">第３１条　当法人は、基本財産の滅失による当法人の目的である事業の成功の不能その他法令で定められた事由によって解散する。</text:span>
      </text:p>
      <text:p text:style-name="P11"/>
      <text:p text:style-name="P11"/>
      <text:p text:style-name="P13">
        <text:span text:style-name="T5">第</text:span>
        <text:span text:style-name="T6">６</text:span>
        <text:span text:style-name="T5">章　附則</text:span>
      </text:p>
      <text:p text:style-name="P11"/>
      <text:p text:style-name="No_20_Spacing">
        <text:span text:style-name="T6">(最初の事業年度)</text:span>
      </text:p>
      <text:p text:style-name="No_20_Spacing">
        <text:span text:style-name="T6">第３２条　当法人の最初の事業年度は、当法人成立の日から令和○○年○月○日までとする。</text:span>
      </text:p>
      <text:p text:style-name="P11">
        <text:soft-page-break/>
      </text:p>
      <text:p text:style-name="No_20_Spacing">
        <text:span text:style-name="T5">(設立時</text:span>
        <text:span text:style-name="T6">評議員</text:span>
        <text:span text:style-name="T5">)</text:span>
      </text:p>
      <text:p text:style-name="No_20_Spacing">
        <text:span text:style-name="T6">第３３条　当法人の設立時評議員は、次のとおりとする。</text:span>
      </text:p>
      <text:p text:style-name="No_20_Spacing">
        <text:span text:style-name="T6">設立時評議員　　○○○○　○○○○　○○○○</text:span>
      </text:p>
      <text:p text:style-name="No_20_Spacing">
        <text:span text:style-name="T6">設立時評議員は３人以上である必要があります。</text:span>
      </text:p>
      <text:p text:style-name="P11"/>
      <text:p text:style-name="No_20_Spacing">
        <text:span text:style-name="T5">(設立時役員)</text:span>
      </text:p>
      <text:p text:style-name="No_20_Spacing">
        <text:span text:style-name="T6">第３４条　当法人の設立時理事、設立時代表理事及び設立時監事は、次のとおりとする。</text:span>
      </text:p>
      <text:p text:style-name="No_20_Spacing">
        <text:span text:style-name="T9">設立時理事　　　○○○○　○○○○　○○○○</text:span>
      </text:p>
      <text:p text:style-name="No_20_Spacing">
        <text:span text:style-name="T9">設立時代表理事　○○○○</text:span>
      </text:p>
      <text:p text:style-name="No_20_Spacing">
        <text:span text:style-name="T6">設立時監事　　　○○○○　</text:span>
      </text:p>
      <text:p text:style-name="No_20_Spacing">
        <text:span text:style-name="T6">設立時理事は３人以上である必要があります。</text:span>
      </text:p>
      <text:p text:style-name="P11"/>
      <text:p text:style-name="No_20_Spacing">
        <text:span text:style-name="T6">(法令の準拠)</text:span>
      </text:p>
      <text:p text:style-name="No_20_Spacing">
        <text:span text:style-name="T6">第３５条　本定款に定めのない事項は、すべて一般法人法その他の法令に従う。</text:span>
      </text:p>
      <text:p text:style-name="P11"/>
      <text:p text:style-name="No_20_Spacing">
        <text:span text:style-name="T7">一般財団法人○○</text:span>
        <text:span text:style-name="T6">設立のため、設立者</text:span>
        <text:span text:style-name="T10">○○○○</text:span>
        <text:span text:style-name="T6">の定款作成代理人</text:span>
        <text:span text:style-name="T10">○○○○</text:span>
        <text:span text:style-name="T6">は、電磁的記録である本定款を作成し、これに電子署名する。</text:span>
      </text:p>
      <text:p text:style-name="No_20_Spacing">
        <text:span text:style-name="T9">令和○年○月○日</text:span>
      </text:p>
      <text:p text:style-name="No_20_Spacing">
        <text:span text:style-name="T9">　定款作成代理人</text:span>
        <text:span text:style-name="T4">○○○○</text:span>
        <text:span text:style-name="T9">　電子署名</text:span>
      </text:p>
      <text:p text:style-name="P9">
        <text:span text:style-name="T1"/>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xmlns:textooo="http://openoffice.org/2013/office" office:version="1.2">
  <office:meta>
    <meta:initial-creator>use</meta:initial-creator>
    <dc:creator>user </dc:creator>
    <meta:editing-cycles>5</meta:editing-cycles>
    <meta:creation-date>2014-06-23T07:31:00</meta:creation-date>
    <dc:date>2023-10-23T10:23:21.79</dc:date>
    <meta:editing-duration>PT1M6S</meta:editing-duration>
    <meta:generator>OpenOffice/4.1.6$Win32 OpenOffice.org_project/416m1$Build-9790</meta:generator>
    <meta:document-statistic meta:table-count="0" meta:image-count="0" meta:object-count="0" meta:page-count="6" meta:paragraph-count="134" meta:word-count="3838" meta:character-count="3930"/>
    <meta:user-defined meta:name="AppVersion">15.0000</meta:user-defined>
    <meta:user-defined meta:name="Company">Microsoft</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En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xmlns:textooo="http://openoffice.org/2013/office" office:version="1.2">
  <office:settings>
    <config:config-item-set config:name="ooo:view-settings">
      <config:config-item config:name="ViewAreaTop" config:type="int">176</config:config-item>
      <config:config-item config:name="ViewAreaLeft" config:type="int">0</config:config-item>
      <config:config-item config:name="ViewAreaWidth" config:type="int">33233</config:config-item>
      <config:config-item config:name="ViewAreaHeight" config:type="int">12675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16616</config:config-item>
          <config:config-item config:name="ViewTop" config:type="int">157304</config:config-item>
          <config:config-item config:name="VisibleLeft" config:type="int">0</config:config-item>
          <config:config-item config:name="VisibleTop" config:type="int">176</config:config-item>
          <config:config-item config:name="VisibleRight" config:type="int">33232</config:config-item>
          <config:config-item config:name="VisibleBottom" config:type="int">12850</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false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false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false</config:config-item>
      <config:config-item config:name="PrinterName" config:type="string"/>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textooo="http://openoffice.org/2013/office" office:version="1.2">
  <office:font-face-decls>
    <style:font-face style:name="Mangal1" svg:font-family="Mangal"/>
    <style:font-face style:name="Calibri" svg:font-family="Calibri" style:font-family-generic="roman" style:font-pitch="variable"/>
    <style:font-face style:name="Century" svg:font-family="Century" style:font-family-generic="roman" style:font-pitch="variable"/>
    <style:font-face style:name="Times New Roman" svg:font-family="'Times New Roman'" style:font-family-generic="roman" style:font-pitch="variable"/>
    <style:font-face style:name="ＭＳ 明朝" svg:font-family="'ＭＳ 明朝'" style:font-family-generic="roman" style:font-pitch="variable"/>
    <style:font-face style:name="Arial" svg:font-family="Arial" style:font-family-generic="swiss" style:font-pitch="variable"/>
    <style:font-face style:name="Mangal" svg:font-family="Mangal"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ＤＦ特太ゴシック体" svg:font-family="ＤＦ特太ゴシック体" style:font-family-generic="system" style:font-pitch="variable"/>
    <style:font-face style:name="ＭＳ 明朝1" svg:font-family="'ＭＳ 明朝'" style:font-family-generic="system" style:font-pitch="variable"/>
    <style:font-face style:name="ＭＳ Ｐゴシック" svg:font-family="'ＭＳ Ｐゴシック'" style:font-family-generic="system" style:font-pitch="variable"/>
    <style:font-face style:name="ＭＳ Ｐ明朝" svg:font-family="'ＭＳ Ｐ明朝'"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true"/>
      <style:paragraph-properties fo:line-height="115%" style:text-autospace="ideograph-alpha" style:line-break="strict" style:writing-mode="lr-tb" style:font-independent-line-spacing="false">
        <style:tab-stops/>
      </style:paragraph-properties>
      <style:text-properties style:use-window-font-color="true" fo:font-size="11pt" fo:language="en" fo:country="US" style:font-size-asian="11pt" style:language-asian="en" style:country-asian="US" style:font-size-complex="11pt" style:language-complex="ar" style:country-complex="SA"/>
    </style:default-style>
    <style:default-style style:family="paragraph">
      <style:paragraph-properties fo:margin-top="0cm" fo:margin-bottom="0.353cm" fo:line-height="115%" fo:hyphenation-ladder-count="no-limit" style:text-autospace="ideograph-alpha" style:punctuation-wrap="hanging" style:line-break="strict" style:tab-stop-distance="1.27cm" style:writing-mode="lr-tb"/>
      <style:text-properties style:use-window-font-color="true" style:font-name="Calibri" fo:font-size="11pt" fo:language="en" fo:country="US" style:font-name-asian="ＭＳ Ｐ明朝" style:font-size-asian="11pt" style:language-asian="en" style:country-asian="US" style:font-name-complex="Tahoma"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list-style-name="" style:class="text">
      <style:paragraph-properties fo:margin-top="0cm" fo:margin-bottom="0cm" fo:line-height="100%" fo:text-align="justify" style:justify-single-word="false" fo:orphans="0" fo:widows="0" fo:hyphenation-ladder-count="no-limit" style:punctuation-wrap="hanging" style:writing-mode="lr-tb"/>
      <style:text-properties fo:color="#000000" style:font-name="Times New Roman" fo:font-size="12pt" fo:letter-spacing="0.004cm" style:font-name-asian="ＭＳ 明朝1" style:font-size-asian="12pt" style:language-asian="ar" style:country-asian="SA" style:font-name-complex="Times New Roman1" style:font-size-complex="12pt" fo:hyphenate="false" fo:hyphenation-remain-char-count="2" fo:hyphenation-push-char-count="2"/>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ＭＳ Ｐゴシック" style:font-size-asian="14pt" style:font-name-complex="Mangal"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No_20_Spacing" style:display-name="No Spacing" style:family="paragraph" style:default-outline-level="" style:list-style-name="">
      <style:paragraph-properties fo:margin-top="0cm" fo:margin-bottom="0cm" fo:line-height="100%" fo:orphans="2" fo:widows="2" style:writing-mode="lr-tb"/>
      <style:text-properties style:use-window-font-color="true" style:font-name="Century" style:font-name-asian="ＭＳ 明朝1" style:font-name-complex="Times New Roman1" style:language-complex="en" style:country-complex="US"/>
    </style:style>
    <style:style style:name="Default_20_Paragraph_20_Font" style:display-name="Default Paragraph Font" style:family="text"/>
    <style:style style:name="lastchild" style:family="text"/>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59cm" fo:page-height="27.94cm" style:num-format="1" style:print-orientation="portrait" fo:margin-top="2.54cm" fo:margin-bottom="2.54cm" fo:margin-left="2.54cm" fo:margin-right="2.54cm" style:writing-mode="lr-tb" style:layout-grid-color="#c0c0c0" style:layout-grid-lines="36" style:layout-grid-base-height="0.423cm" style:layout-grid-ruby-height="0.212cm" style:layout-grid-mode="none" style:layout-grid-ruby-below="false" style:layout-grid-print="false" style:layout-grid-display="false" style:layout-grid-base-width="0.37cm" style:layout-grid-snap-to-characters="tru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office:master-styles>
</office:document-styles>
</file>